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961"/>
      </w:tblGrid>
      <w:tr w:rsidR="00E3758C" w:rsidTr="00E3758C">
        <w:tc>
          <w:tcPr>
            <w:tcW w:w="4219" w:type="dxa"/>
          </w:tcPr>
          <w:p w:rsidR="00E3758C" w:rsidRDefault="00E3758C" w:rsidP="00E3758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SỞ GIÁO DỤC VÀ ĐÀO TẠO</w:t>
            </w:r>
          </w:p>
          <w:p w:rsidR="00E3758C" w:rsidRPr="00E3758C" w:rsidRDefault="00E3758C" w:rsidP="00E3758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BẮC KẠN</w:t>
            </w:r>
          </w:p>
        </w:tc>
        <w:tc>
          <w:tcPr>
            <w:tcW w:w="4961" w:type="dxa"/>
          </w:tcPr>
          <w:p w:rsidR="00E3758C" w:rsidRDefault="00E3758C" w:rsidP="00E3758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KỲ THI TUYỂN SINH VÀO LỚP 10 THPT</w:t>
            </w:r>
          </w:p>
          <w:p w:rsidR="00E3758C" w:rsidRPr="00E3758C" w:rsidRDefault="00E3758C" w:rsidP="00E3758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NĂM HỌC 2018-2019</w:t>
            </w:r>
          </w:p>
        </w:tc>
      </w:tr>
      <w:tr w:rsidR="00E3758C" w:rsidTr="00E3758C">
        <w:tc>
          <w:tcPr>
            <w:tcW w:w="4219" w:type="dxa"/>
          </w:tcPr>
          <w:p w:rsidR="00E3758C" w:rsidRPr="00E3758C" w:rsidRDefault="00E3758C" w:rsidP="00E3758C">
            <w:pPr>
              <w:jc w:val="center"/>
              <w:rPr>
                <w:sz w:val="24"/>
              </w:rPr>
            </w:pPr>
            <w:r>
              <w:rPr>
                <w:sz w:val="24"/>
              </w:rPr>
              <w:t>ĐỀ CHÍNH THỨC</w:t>
            </w:r>
          </w:p>
        </w:tc>
        <w:tc>
          <w:tcPr>
            <w:tcW w:w="4961" w:type="dxa"/>
          </w:tcPr>
          <w:p w:rsidR="00E3758C" w:rsidRPr="00E3758C" w:rsidRDefault="00E3758C" w:rsidP="00E3758C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Thời gian làm bài: 120 phút (không kể giao đề)</w:t>
            </w:r>
          </w:p>
        </w:tc>
      </w:tr>
    </w:tbl>
    <w:p w:rsidR="00523E5E" w:rsidRDefault="00E3758C">
      <w:pPr>
        <w:rPr>
          <w:b/>
        </w:rPr>
      </w:pPr>
      <w:r>
        <w:rPr>
          <w:b/>
        </w:rPr>
        <w:t>Câu 1.</w:t>
      </w:r>
    </w:p>
    <w:p w:rsidR="00E3758C" w:rsidRDefault="00E3758C" w:rsidP="00E3758C">
      <w:pPr>
        <w:pStyle w:val="ListParagraph"/>
        <w:numPr>
          <w:ilvl w:val="0"/>
          <w:numId w:val="1"/>
        </w:numPr>
      </w:pPr>
      <w:r>
        <w:t xml:space="preserve">Giải phương trinh </w:t>
      </w:r>
      <w:r w:rsidRPr="00E3758C">
        <w:rPr>
          <w:position w:val="-4"/>
        </w:rPr>
        <w:object w:dxaOrig="9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12.75pt" o:ole="">
            <v:imagedata r:id="rId6" o:title=""/>
          </v:shape>
          <o:OLEObject Type="Embed" ProgID="Equation.DSMT4" ShapeID="_x0000_i1025" DrawAspect="Content" ObjectID="_1602864707" r:id="rId7"/>
        </w:object>
      </w:r>
      <w:r>
        <w:t xml:space="preserve"> </w:t>
      </w:r>
    </w:p>
    <w:p w:rsidR="00E3758C" w:rsidRDefault="00E3758C" w:rsidP="00E3758C">
      <w:pPr>
        <w:pStyle w:val="ListParagraph"/>
        <w:numPr>
          <w:ilvl w:val="0"/>
          <w:numId w:val="1"/>
        </w:numPr>
      </w:pPr>
      <w:r>
        <w:t xml:space="preserve">Giải phương trình </w:t>
      </w:r>
      <w:r w:rsidRPr="00E3758C">
        <w:rPr>
          <w:position w:val="-4"/>
        </w:rPr>
        <w:object w:dxaOrig="1420" w:dyaOrig="300">
          <v:shape id="_x0000_i1026" type="#_x0000_t75" style="width:71.25pt;height:15pt" o:ole="">
            <v:imagedata r:id="rId8" o:title=""/>
          </v:shape>
          <o:OLEObject Type="Embed" ProgID="Equation.DSMT4" ShapeID="_x0000_i1026" DrawAspect="Content" ObjectID="_1602864708" r:id="rId9"/>
        </w:object>
      </w:r>
      <w:r>
        <w:t xml:space="preserve"> </w:t>
      </w:r>
    </w:p>
    <w:p w:rsidR="00E3758C" w:rsidRDefault="00E3758C" w:rsidP="00E3758C">
      <w:pPr>
        <w:pStyle w:val="ListParagraph"/>
        <w:numPr>
          <w:ilvl w:val="0"/>
          <w:numId w:val="1"/>
        </w:numPr>
      </w:pPr>
      <w:r>
        <w:t xml:space="preserve">Giải hệ phương trình </w:t>
      </w:r>
      <w:r w:rsidRPr="00E3758C">
        <w:rPr>
          <w:position w:val="-30"/>
        </w:rPr>
        <w:object w:dxaOrig="1260" w:dyaOrig="720">
          <v:shape id="_x0000_i1027" type="#_x0000_t75" style="width:63pt;height:36pt" o:ole="">
            <v:imagedata r:id="rId10" o:title=""/>
          </v:shape>
          <o:OLEObject Type="Embed" ProgID="Equation.DSMT4" ShapeID="_x0000_i1027" DrawAspect="Content" ObjectID="_1602864709" r:id="rId11"/>
        </w:object>
      </w:r>
      <w:r>
        <w:t xml:space="preserve"> </w:t>
      </w:r>
    </w:p>
    <w:p w:rsidR="00E3758C" w:rsidRDefault="00E3758C" w:rsidP="00E3758C">
      <w:pPr>
        <w:pStyle w:val="ListParagraph"/>
        <w:numPr>
          <w:ilvl w:val="0"/>
          <w:numId w:val="1"/>
        </w:numPr>
      </w:pPr>
      <w:r>
        <w:t>Quãng đường từ A đến B dài 60 km. Một ca nô xuôi dòng từ A đến B rồi ngược dòng từ B về A mất tổng cộng 8h. Tính vận tốc thực của ca nô, biết vận tốc dòng nước là 4 km/ h</w:t>
      </w:r>
    </w:p>
    <w:p w:rsidR="00782740" w:rsidRDefault="00782740" w:rsidP="00782740">
      <w:pPr>
        <w:pStyle w:val="ListParagraph"/>
        <w:ind w:left="0"/>
      </w:pPr>
      <w:r>
        <w:rPr>
          <w:b/>
        </w:rPr>
        <w:t xml:space="preserve">Câu 2. </w:t>
      </w:r>
      <w:r>
        <w:t>Rút gọn các biểu thức</w:t>
      </w:r>
    </w:p>
    <w:p w:rsidR="00782740" w:rsidRDefault="00782740" w:rsidP="00782740">
      <w:pPr>
        <w:pStyle w:val="ListParagraph"/>
        <w:numPr>
          <w:ilvl w:val="0"/>
          <w:numId w:val="2"/>
        </w:numPr>
      </w:pPr>
      <w:r w:rsidRPr="00782740">
        <w:rPr>
          <w:position w:val="-6"/>
        </w:rPr>
        <w:object w:dxaOrig="2520" w:dyaOrig="340">
          <v:shape id="_x0000_i1028" type="#_x0000_t75" style="width:126pt;height:17.25pt" o:ole="">
            <v:imagedata r:id="rId12" o:title=""/>
          </v:shape>
          <o:OLEObject Type="Embed" ProgID="Equation.DSMT4" ShapeID="_x0000_i1028" DrawAspect="Content" ObjectID="_1602864710" r:id="rId13"/>
        </w:object>
      </w:r>
      <w:r>
        <w:t xml:space="preserve"> </w:t>
      </w:r>
    </w:p>
    <w:p w:rsidR="00782740" w:rsidRDefault="00782740" w:rsidP="00782740">
      <w:pPr>
        <w:pStyle w:val="ListParagraph"/>
        <w:numPr>
          <w:ilvl w:val="0"/>
          <w:numId w:val="2"/>
        </w:numPr>
      </w:pPr>
      <w:r w:rsidRPr="00782740">
        <w:rPr>
          <w:position w:val="-30"/>
        </w:rPr>
        <w:object w:dxaOrig="4400" w:dyaOrig="720">
          <v:shape id="_x0000_i1029" type="#_x0000_t75" style="width:219.75pt;height:36pt" o:ole="">
            <v:imagedata r:id="rId14" o:title=""/>
          </v:shape>
          <o:OLEObject Type="Embed" ProgID="Equation.DSMT4" ShapeID="_x0000_i1029" DrawAspect="Content" ObjectID="_1602864711" r:id="rId15"/>
        </w:object>
      </w:r>
      <w:r>
        <w:t xml:space="preserve"> </w:t>
      </w:r>
    </w:p>
    <w:p w:rsidR="00782740" w:rsidRDefault="00782740" w:rsidP="00782740">
      <w:pPr>
        <w:pStyle w:val="ListParagraph"/>
        <w:ind w:left="0"/>
        <w:rPr>
          <w:b/>
        </w:rPr>
      </w:pPr>
      <w:r>
        <w:rPr>
          <w:b/>
        </w:rPr>
        <w:t>Câu 3</w:t>
      </w:r>
    </w:p>
    <w:p w:rsidR="00782740" w:rsidRDefault="00782740" w:rsidP="00782740">
      <w:pPr>
        <w:pStyle w:val="ListParagraph"/>
        <w:numPr>
          <w:ilvl w:val="0"/>
          <w:numId w:val="3"/>
        </w:numPr>
      </w:pPr>
      <w:r>
        <w:t>Vẽ Parabol (P):</w:t>
      </w:r>
      <w:r w:rsidRPr="00782740">
        <w:rPr>
          <w:position w:val="-10"/>
        </w:rPr>
        <w:object w:dxaOrig="760" w:dyaOrig="360">
          <v:shape id="_x0000_i1030" type="#_x0000_t75" style="width:38.25pt;height:18pt" o:ole="">
            <v:imagedata r:id="rId16" o:title=""/>
          </v:shape>
          <o:OLEObject Type="Embed" ProgID="Equation.DSMT4" ShapeID="_x0000_i1030" DrawAspect="Content" ObjectID="_1602864712" r:id="rId17"/>
        </w:object>
      </w:r>
      <w:r>
        <w:t xml:space="preserve"> trên mặt phẳng tọa độ Oxy</w:t>
      </w:r>
    </w:p>
    <w:p w:rsidR="00782740" w:rsidRDefault="00782740" w:rsidP="00782740">
      <w:pPr>
        <w:pStyle w:val="ListParagraph"/>
        <w:numPr>
          <w:ilvl w:val="0"/>
          <w:numId w:val="3"/>
        </w:numPr>
      </w:pPr>
      <w:r>
        <w:t xml:space="preserve">Tìm a, b để đường thẳng (d): y=ax +b đi qua điểm </w:t>
      </w:r>
      <w:r w:rsidRPr="00782740">
        <w:rPr>
          <w:position w:val="-10"/>
        </w:rPr>
        <w:object w:dxaOrig="880" w:dyaOrig="320">
          <v:shape id="_x0000_i1031" type="#_x0000_t75" style="width:44.25pt;height:15.75pt" o:ole="">
            <v:imagedata r:id="rId18" o:title=""/>
          </v:shape>
          <o:OLEObject Type="Embed" ProgID="Equation.DSMT4" ShapeID="_x0000_i1031" DrawAspect="Content" ObjectID="_1602864713" r:id="rId19"/>
        </w:object>
      </w:r>
      <w:r>
        <w:t xml:space="preserve"> và tiếp xúc với Parabol (P)</w:t>
      </w:r>
    </w:p>
    <w:p w:rsidR="00782740" w:rsidRDefault="00782740" w:rsidP="00782740">
      <w:pPr>
        <w:pStyle w:val="ListParagraph"/>
        <w:ind w:left="0"/>
      </w:pPr>
      <w:r>
        <w:rPr>
          <w:b/>
        </w:rPr>
        <w:t>Câu 4.</w:t>
      </w:r>
      <w:r>
        <w:t xml:space="preserve">Cho phương trình </w:t>
      </w:r>
      <w:r w:rsidR="004161AA" w:rsidRPr="004161AA">
        <w:rPr>
          <w:position w:val="-10"/>
        </w:rPr>
        <w:object w:dxaOrig="2920" w:dyaOrig="360">
          <v:shape id="_x0000_i1032" type="#_x0000_t75" style="width:146.25pt;height:18pt" o:ole="">
            <v:imagedata r:id="rId20" o:title=""/>
          </v:shape>
          <o:OLEObject Type="Embed" ProgID="Equation.DSMT4" ShapeID="_x0000_i1032" DrawAspect="Content" ObjectID="_1602864714" r:id="rId21"/>
        </w:object>
      </w:r>
      <w:r>
        <w:t xml:space="preserve"> </w:t>
      </w:r>
      <w:r w:rsidR="004161AA">
        <w:t>(với m là tham số)</w:t>
      </w:r>
    </w:p>
    <w:p w:rsidR="004161AA" w:rsidRDefault="004161AA" w:rsidP="004161AA">
      <w:pPr>
        <w:pStyle w:val="ListParagraph"/>
        <w:numPr>
          <w:ilvl w:val="0"/>
          <w:numId w:val="4"/>
        </w:numPr>
      </w:pPr>
      <w:r>
        <w:t>Chứng minh rằng phương trình (1) luôn có hai nghiệm phân biệt với mọi m</w:t>
      </w:r>
    </w:p>
    <w:p w:rsidR="004161AA" w:rsidRDefault="004161AA" w:rsidP="004161AA">
      <w:pPr>
        <w:pStyle w:val="ListParagraph"/>
        <w:numPr>
          <w:ilvl w:val="0"/>
          <w:numId w:val="4"/>
        </w:numPr>
      </w:pPr>
      <w:r>
        <w:t xml:space="preserve">Tìm m để phương trình (1) có hai nghiệm </w:t>
      </w:r>
      <w:r w:rsidRPr="004161AA">
        <w:rPr>
          <w:position w:val="-12"/>
        </w:rPr>
        <w:object w:dxaOrig="560" w:dyaOrig="360">
          <v:shape id="_x0000_i1033" type="#_x0000_t75" style="width:27.75pt;height:18pt" o:ole="">
            <v:imagedata r:id="rId22" o:title=""/>
          </v:shape>
          <o:OLEObject Type="Embed" ProgID="Equation.DSMT4" ShapeID="_x0000_i1033" DrawAspect="Content" ObjectID="_1602864715" r:id="rId23"/>
        </w:object>
      </w:r>
      <w:r>
        <w:t xml:space="preserve"> thỏa mãn</w:t>
      </w:r>
    </w:p>
    <w:p w:rsidR="004161AA" w:rsidRDefault="004161AA" w:rsidP="004161AA">
      <w:pPr>
        <w:pStyle w:val="ListParagraph"/>
      </w:pPr>
      <w:r w:rsidRPr="004161AA">
        <w:rPr>
          <w:position w:val="-14"/>
        </w:rPr>
        <w:object w:dxaOrig="2500" w:dyaOrig="400">
          <v:shape id="_x0000_i1034" type="#_x0000_t75" style="width:125.25pt;height:20.25pt" o:ole="">
            <v:imagedata r:id="rId24" o:title=""/>
          </v:shape>
          <o:OLEObject Type="Embed" ProgID="Equation.DSMT4" ShapeID="_x0000_i1034" DrawAspect="Content" ObjectID="_1602864716" r:id="rId25"/>
        </w:object>
      </w:r>
      <w:r>
        <w:t xml:space="preserve"> </w:t>
      </w:r>
    </w:p>
    <w:p w:rsidR="004161AA" w:rsidRDefault="004161AA" w:rsidP="004161AA">
      <w:pPr>
        <w:pStyle w:val="ListParagraph"/>
        <w:ind w:left="0"/>
      </w:pPr>
      <w:r>
        <w:rPr>
          <w:b/>
        </w:rPr>
        <w:t xml:space="preserve">Câu 5. </w:t>
      </w:r>
      <w:r>
        <w:t>Cho đường tròn (O) đường kính AB. Kẻ tiếp tuyến Ax với đường tròn (O). Trên tia Ax lấy điểm C, từ điểm C vẽ đường thẳng cắt đường tròn (O) tại hai diểm D và E (D, E không cùng nằm trên nửa mặt phẳng bở AB; D nằm giữa C và E). Từ điểm O kẻ OH vuông góc với DE tại H.</w:t>
      </w:r>
    </w:p>
    <w:p w:rsidR="004161AA" w:rsidRDefault="004161AA" w:rsidP="004161AA">
      <w:pPr>
        <w:pStyle w:val="ListParagraph"/>
        <w:numPr>
          <w:ilvl w:val="0"/>
          <w:numId w:val="5"/>
        </w:numPr>
      </w:pPr>
      <w:r>
        <w:t>Chứng minh rằng tứ giác AHOC nội tiếp</w:t>
      </w:r>
    </w:p>
    <w:p w:rsidR="004161AA" w:rsidRDefault="004161AA" w:rsidP="004161AA">
      <w:pPr>
        <w:pStyle w:val="ListParagraph"/>
        <w:numPr>
          <w:ilvl w:val="0"/>
          <w:numId w:val="5"/>
        </w:numPr>
      </w:pPr>
      <w:r>
        <w:t>Chứng minh rằng AD.CE=AC.AE</w:t>
      </w:r>
    </w:p>
    <w:p w:rsidR="004161AA" w:rsidRDefault="004161AA" w:rsidP="004161AA">
      <w:pPr>
        <w:pStyle w:val="ListParagraph"/>
        <w:numPr>
          <w:ilvl w:val="0"/>
          <w:numId w:val="5"/>
        </w:numPr>
      </w:pPr>
      <w:r>
        <w:t>Đường thẳng CO cắt tia BD, tia BE lần lượt tại M và N. chứng minh rằng tứ giác AMBN là hình bình hành</w:t>
      </w:r>
    </w:p>
    <w:p w:rsidR="00AE30EC" w:rsidRDefault="00AE30EC">
      <w:r>
        <w:br w:type="page"/>
      </w:r>
    </w:p>
    <w:p w:rsidR="00AE30EC" w:rsidRDefault="00AE30EC" w:rsidP="00AE30EC">
      <w:pPr>
        <w:jc w:val="center"/>
        <w:rPr>
          <w:b/>
        </w:rPr>
      </w:pPr>
      <w:r>
        <w:rPr>
          <w:b/>
        </w:rPr>
        <w:lastRenderedPageBreak/>
        <w:t>ĐÁP ÁN ĐỀ TOÁN VÀO 10 BẮC CẠN 2018-2019</w:t>
      </w:r>
    </w:p>
    <w:p w:rsidR="00E2271A" w:rsidRDefault="00E2271A" w:rsidP="00AE30EC">
      <w:pPr>
        <w:rPr>
          <w:b/>
        </w:rPr>
      </w:pPr>
      <w:r w:rsidRPr="00E2271A">
        <w:rPr>
          <w:b/>
          <w:position w:val="-100"/>
        </w:rPr>
        <w:object w:dxaOrig="7339" w:dyaOrig="12360">
          <v:shape id="_x0000_i1035" type="#_x0000_t75" style="width:366.75pt;height:618pt" o:ole="">
            <v:imagedata r:id="rId26" o:title=""/>
          </v:shape>
          <o:OLEObject Type="Embed" ProgID="Equation.DSMT4" ShapeID="_x0000_i1035" DrawAspect="Content" ObjectID="_1602864717" r:id="rId27"/>
        </w:object>
      </w:r>
      <w:r w:rsidR="00AE30EC">
        <w:rPr>
          <w:b/>
        </w:rPr>
        <w:t xml:space="preserve"> </w:t>
      </w:r>
    </w:p>
    <w:p w:rsidR="00E2271A" w:rsidRDefault="00E2271A">
      <w:pPr>
        <w:rPr>
          <w:b/>
        </w:rPr>
      </w:pPr>
      <w:r>
        <w:rPr>
          <w:b/>
        </w:rPr>
        <w:br w:type="page"/>
      </w:r>
    </w:p>
    <w:p w:rsidR="00111A31" w:rsidRDefault="00111A31" w:rsidP="00AE30EC">
      <w:pPr>
        <w:rPr>
          <w:b/>
        </w:rPr>
      </w:pPr>
      <w:r w:rsidRPr="00111A31">
        <w:rPr>
          <w:b/>
          <w:position w:val="-124"/>
        </w:rPr>
        <w:object w:dxaOrig="6180" w:dyaOrig="7720">
          <v:shape id="_x0000_i1036" type="#_x0000_t75" style="width:309pt;height:386.25pt" o:ole="">
            <v:imagedata r:id="rId28" o:title=""/>
          </v:shape>
          <o:OLEObject Type="Embed" ProgID="Equation.DSMT4" ShapeID="_x0000_i1036" DrawAspect="Content" ObjectID="_1602864718" r:id="rId29"/>
        </w:object>
      </w:r>
      <w:r w:rsidR="00E2271A">
        <w:rPr>
          <w:b/>
        </w:rPr>
        <w:t xml:space="preserve"> </w:t>
      </w:r>
    </w:p>
    <w:p w:rsidR="00111A31" w:rsidRDefault="00111A31">
      <w:pPr>
        <w:rPr>
          <w:b/>
        </w:rPr>
      </w:pPr>
      <w:r>
        <w:rPr>
          <w:b/>
        </w:rPr>
        <w:br w:type="page"/>
      </w:r>
    </w:p>
    <w:p w:rsidR="00AE30EC" w:rsidRDefault="00111A31" w:rsidP="00AE30EC">
      <w:pPr>
        <w:rPr>
          <w:b/>
        </w:rPr>
      </w:pPr>
      <w:r>
        <w:rPr>
          <w:b/>
        </w:rPr>
        <w:lastRenderedPageBreak/>
        <w:t>Cau 5</w:t>
      </w:r>
    </w:p>
    <w:p w:rsidR="00111A31" w:rsidRDefault="00BD3203" w:rsidP="00AE30EC">
      <w:pPr>
        <w:rPr>
          <w:b/>
        </w:rPr>
      </w:pPr>
      <w:r>
        <w:rPr>
          <w:b/>
          <w:noProof/>
        </w:rPr>
        <w:drawing>
          <wp:inline distT="0" distB="0" distL="0" distR="0">
            <wp:extent cx="3562350" cy="5334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533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11A31" w:rsidRPr="00AE30EC" w:rsidRDefault="00BD3203" w:rsidP="00AE30EC">
      <w:pPr>
        <w:rPr>
          <w:b/>
        </w:rPr>
      </w:pPr>
      <w:r w:rsidRPr="00BD3203">
        <w:rPr>
          <w:b/>
          <w:position w:val="-154"/>
        </w:rPr>
        <w:object w:dxaOrig="5200" w:dyaOrig="2980">
          <v:shape id="_x0000_i1037" type="#_x0000_t75" style="width:260.25pt;height:149.25pt" o:ole="">
            <v:imagedata r:id="rId31" o:title=""/>
          </v:shape>
          <o:OLEObject Type="Embed" ProgID="Equation.DSMT4" ShapeID="_x0000_i1037" DrawAspect="Content" ObjectID="_1602864719" r:id="rId32"/>
        </w:object>
      </w:r>
      <w:r w:rsidR="00111A31">
        <w:rPr>
          <w:b/>
        </w:rPr>
        <w:t xml:space="preserve"> </w:t>
      </w:r>
    </w:p>
    <w:sectPr w:rsidR="00111A31" w:rsidRPr="00AE30EC" w:rsidSect="00243F6D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ED3E9F"/>
    <w:multiLevelType w:val="hybridMultilevel"/>
    <w:tmpl w:val="2C066E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0A032F"/>
    <w:multiLevelType w:val="hybridMultilevel"/>
    <w:tmpl w:val="4A4A84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6F5369"/>
    <w:multiLevelType w:val="hybridMultilevel"/>
    <w:tmpl w:val="786413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3940AD"/>
    <w:multiLevelType w:val="hybridMultilevel"/>
    <w:tmpl w:val="B6BE3B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33676A"/>
    <w:multiLevelType w:val="hybridMultilevel"/>
    <w:tmpl w:val="9FE6D6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58C"/>
    <w:rsid w:val="00111A31"/>
    <w:rsid w:val="00243F6D"/>
    <w:rsid w:val="004161AA"/>
    <w:rsid w:val="00523E5E"/>
    <w:rsid w:val="00782740"/>
    <w:rsid w:val="00AE30EC"/>
    <w:rsid w:val="00BD3203"/>
    <w:rsid w:val="00DD67BB"/>
    <w:rsid w:val="00E2271A"/>
    <w:rsid w:val="00E3758C"/>
    <w:rsid w:val="00ED3E3E"/>
    <w:rsid w:val="00F171F6"/>
    <w:rsid w:val="00F81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75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375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32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2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75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375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32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2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4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2018-11-04T12:25:00Z</dcterms:created>
  <dcterms:modified xsi:type="dcterms:W3CDTF">2018-11-04T12:25:00Z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